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F792" w14:textId="234E0F98" w:rsid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WEDDING CAKES BY MOCHA</w:t>
      </w:r>
    </w:p>
    <w:p w14:paraId="69B39342" w14:textId="77777777" w:rsidR="00724CC4" w:rsidRPr="00724CC4" w:rsidRDefault="00724CC4" w:rsidP="00724CC4">
      <w:pPr>
        <w:spacing w:before="0" w:beforeAutospacing="0" w:after="0" w:line="240" w:lineRule="auto"/>
        <w:jc w:val="center"/>
        <w:rPr>
          <w:rFonts w:ascii="Book Antiqua" w:eastAsia="Calibri" w:hAnsi="Book Antiqua"/>
          <w:b/>
          <w:bCs/>
        </w:rPr>
      </w:pPr>
    </w:p>
    <w:p w14:paraId="18D68AF0" w14:textId="29252FD5"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rPr>
        <w:t xml:space="preserve">Here at Mocha we will do our very best to make the cake of your dreams for your big day. Through consultations, tasters, colour matching and portioning we aim to provide a dedicated one to one service to ensure your cake is exactly what you want. </w:t>
      </w:r>
    </w:p>
    <w:p w14:paraId="12A8C497" w14:textId="77777777" w:rsidR="00724CC4" w:rsidRPr="00724CC4" w:rsidRDefault="00724CC4" w:rsidP="00724CC4">
      <w:pPr>
        <w:spacing w:before="0" w:beforeAutospacing="0" w:after="0" w:line="240" w:lineRule="auto"/>
        <w:jc w:val="both"/>
        <w:rPr>
          <w:rFonts w:ascii="Book Antiqua" w:eastAsia="Calibri" w:hAnsi="Book Antiqua"/>
        </w:rPr>
      </w:pPr>
    </w:p>
    <w:p w14:paraId="799CC611" w14:textId="6F8A8FE5"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How much will our cake be?</w:t>
      </w:r>
      <w:r w:rsidRPr="00724CC4">
        <w:rPr>
          <w:rFonts w:ascii="Book Antiqua" w:eastAsia="Calibri" w:hAnsi="Book Antiqua"/>
        </w:rPr>
        <w:t xml:space="preserve"> Because each and every one of our cakes is bespoke, we quote individually based on design. We do however apply a pricing scale to our cakes, starting with a ‘base cost’ depending on the size/amount of portions the cake will provide. Cost is then added for any additional decoration on top of this depending on the skill level and the time it will take to produce. Time is generally the key element when pricing our cakes, therefore the ultimate cost will not necessarily reflect the size of the cake. Please contact us for a full consultation. </w:t>
      </w:r>
    </w:p>
    <w:p w14:paraId="31BF497D" w14:textId="77777777" w:rsidR="00724CC4" w:rsidRPr="00724CC4" w:rsidRDefault="00724CC4" w:rsidP="00724CC4">
      <w:pPr>
        <w:spacing w:before="0" w:beforeAutospacing="0" w:after="0" w:line="240" w:lineRule="auto"/>
        <w:jc w:val="both"/>
        <w:rPr>
          <w:rFonts w:ascii="Book Antiqua" w:eastAsia="Calibri" w:hAnsi="Book Antiqua"/>
        </w:rPr>
      </w:pPr>
    </w:p>
    <w:p w14:paraId="0E6772D0" w14:textId="12731FA6"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Cake tasting</w:t>
      </w:r>
      <w:r w:rsidRPr="00724CC4">
        <w:rPr>
          <w:rFonts w:ascii="Book Antiqua" w:eastAsia="Calibri" w:hAnsi="Book Antiqua"/>
        </w:rPr>
        <w:t xml:space="preserve"> Where’s the fun in ordering a wedding cake if you don’t get to try some first? At Mocha we offer a cake tasting service in which you get to choose up to six flavour combinations to try before making your final decision, come in and sample your cakes over a coffee or have us package them up for you to enjoy at home. There is a £20 charge for this service, which is then deducted from your final price once your order is placed. </w:t>
      </w:r>
    </w:p>
    <w:p w14:paraId="6591D19C" w14:textId="77777777" w:rsidR="00724CC4" w:rsidRPr="00724CC4" w:rsidRDefault="00724CC4" w:rsidP="00724CC4">
      <w:pPr>
        <w:spacing w:before="0" w:beforeAutospacing="0" w:after="0" w:line="240" w:lineRule="auto"/>
        <w:jc w:val="both"/>
        <w:rPr>
          <w:rFonts w:ascii="Book Antiqua" w:eastAsia="Calibri" w:hAnsi="Book Antiqua"/>
        </w:rPr>
      </w:pPr>
    </w:p>
    <w:p w14:paraId="31AC5A20" w14:textId="66B295D3"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Delivery and set-up</w:t>
      </w:r>
      <w:r w:rsidRPr="00724CC4">
        <w:rPr>
          <w:rFonts w:ascii="Book Antiqua" w:eastAsia="Calibri" w:hAnsi="Book Antiqua"/>
        </w:rPr>
        <w:t xml:space="preserve"> To ensure that it is presented to the highest standard we deliver and set-up your cake on your big day. We will liaise with the venue and florist (if required) to arrange all details and ensure you don’t have to stress about any cakey aspect. We will provide your venue will an allergens list and any other information required. Our delivery and set up cost is £25 plus 50p per mile for the round trip from our shop to your venue.</w:t>
      </w:r>
    </w:p>
    <w:p w14:paraId="6C2AAC72" w14:textId="77777777" w:rsidR="00C9278C" w:rsidRPr="00724CC4" w:rsidRDefault="00C9278C" w:rsidP="00724CC4">
      <w:pPr>
        <w:spacing w:before="0" w:beforeAutospacing="0" w:after="0" w:line="240" w:lineRule="auto"/>
        <w:jc w:val="both"/>
        <w:rPr>
          <w:rFonts w:ascii="Book Antiqua" w:eastAsia="Calibri" w:hAnsi="Book Antiqua"/>
        </w:rPr>
      </w:pPr>
    </w:p>
    <w:p w14:paraId="3C0A38D2" w14:textId="26233141"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Cake stands</w:t>
      </w:r>
      <w:r w:rsidRPr="00724CC4">
        <w:rPr>
          <w:rFonts w:ascii="Book Antiqua" w:eastAsia="Calibri" w:hAnsi="Book Antiqua"/>
        </w:rPr>
        <w:t xml:space="preserve"> We have a selection of cake stands which can be hired if your venue does not provide one, there is a £20 hire fee plus a £15 refundable deposit for the use of our stands. Stands must be returned to Mocha within three days of your wedding.</w:t>
      </w:r>
    </w:p>
    <w:p w14:paraId="2F254D73" w14:textId="77777777" w:rsidR="00724CC4" w:rsidRPr="00724CC4" w:rsidRDefault="00724CC4" w:rsidP="00724CC4">
      <w:pPr>
        <w:spacing w:before="0" w:beforeAutospacing="0" w:after="0" w:line="240" w:lineRule="auto"/>
        <w:jc w:val="both"/>
        <w:rPr>
          <w:rFonts w:ascii="Book Antiqua" w:eastAsia="Calibri" w:hAnsi="Book Antiqua"/>
        </w:rPr>
      </w:pPr>
    </w:p>
    <w:p w14:paraId="6D751384" w14:textId="0F387A5F" w:rsidR="00724CC4" w:rsidRDefault="000346AB" w:rsidP="00724CC4">
      <w:pPr>
        <w:spacing w:before="0" w:beforeAutospacing="0" w:after="0" w:line="240" w:lineRule="auto"/>
        <w:jc w:val="center"/>
        <w:rPr>
          <w:rFonts w:ascii="Book Antiqua" w:eastAsia="Calibri" w:hAnsi="Book Antiqua"/>
        </w:rPr>
      </w:pPr>
      <w:r>
        <w:rPr>
          <w:rFonts w:ascii="Book Antiqua" w:eastAsia="Calibri" w:hAnsi="Book Antiqua"/>
          <w:b/>
          <w:bCs/>
        </w:rPr>
        <w:t xml:space="preserve">Example </w:t>
      </w:r>
      <w:r w:rsidR="00724CC4" w:rsidRPr="00724CC4">
        <w:rPr>
          <w:rFonts w:ascii="Book Antiqua" w:eastAsia="Calibri" w:hAnsi="Book Antiqua"/>
          <w:b/>
          <w:bCs/>
        </w:rPr>
        <w:t xml:space="preserve">Cake portion </w:t>
      </w:r>
      <w:r w:rsidR="00724CC4">
        <w:rPr>
          <w:rFonts w:ascii="Book Antiqua" w:eastAsia="Calibri" w:hAnsi="Book Antiqua"/>
          <w:b/>
          <w:bCs/>
        </w:rPr>
        <w:t xml:space="preserve">to </w:t>
      </w:r>
      <w:r w:rsidR="00724CC4" w:rsidRPr="00724CC4">
        <w:rPr>
          <w:rFonts w:ascii="Book Antiqua" w:eastAsia="Calibri" w:hAnsi="Book Antiqua"/>
          <w:b/>
          <w:bCs/>
        </w:rPr>
        <w:t>cost guide</w:t>
      </w:r>
      <w:r w:rsidR="00724CC4" w:rsidRPr="00724CC4">
        <w:rPr>
          <w:rFonts w:ascii="Book Antiqua" w:eastAsia="Calibri" w:hAnsi="Book Antiqua"/>
        </w:rPr>
        <w:t>.</w:t>
      </w:r>
    </w:p>
    <w:p w14:paraId="6F3296CB" w14:textId="45190F84"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 xml:space="preserve"> </w:t>
      </w:r>
    </w:p>
    <w:p w14:paraId="02CFE708" w14:textId="3F7AA39E" w:rsid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Based on 2” x 1” slices. 5” deep sponge. Round cakes</w:t>
      </w:r>
    </w:p>
    <w:p w14:paraId="5EE3B731" w14:textId="77777777" w:rsidR="00724CC4" w:rsidRPr="00724CC4" w:rsidRDefault="00724CC4" w:rsidP="00724CC4">
      <w:pPr>
        <w:spacing w:before="0" w:beforeAutospacing="0" w:after="0" w:line="240" w:lineRule="auto"/>
        <w:jc w:val="center"/>
        <w:rPr>
          <w:rFonts w:ascii="Book Antiqua" w:eastAsia="Calibri" w:hAnsi="Book Antiqua"/>
        </w:rPr>
      </w:pPr>
    </w:p>
    <w:p w14:paraId="7CDEC5FD" w14:textId="77777777" w:rsidR="00724CC4" w:rsidRP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2 tier cakes</w:t>
      </w:r>
    </w:p>
    <w:p w14:paraId="095E81F0" w14:textId="5623BF39"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40 portions – 8” &amp; 6” – £1</w:t>
      </w:r>
      <w:r w:rsidR="00E20165">
        <w:rPr>
          <w:rFonts w:ascii="Book Antiqua" w:eastAsia="Calibri" w:hAnsi="Book Antiqua"/>
        </w:rPr>
        <w:t>50</w:t>
      </w:r>
    </w:p>
    <w:p w14:paraId="09AB8485" w14:textId="2219ED90"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64 portions – 10” &amp; 8” - £</w:t>
      </w:r>
      <w:r w:rsidR="00E20165">
        <w:rPr>
          <w:rFonts w:ascii="Book Antiqua" w:eastAsia="Calibri" w:hAnsi="Book Antiqua"/>
        </w:rPr>
        <w:t>240</w:t>
      </w:r>
    </w:p>
    <w:p w14:paraId="14079BDD" w14:textId="77777777"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 xml:space="preserve"> </w:t>
      </w:r>
    </w:p>
    <w:p w14:paraId="02F333F2" w14:textId="77777777" w:rsidR="00724CC4" w:rsidRP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3 tier cakes</w:t>
      </w:r>
    </w:p>
    <w:p w14:paraId="471C8967" w14:textId="37796FCD"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46 portions – 8”, 6” &amp; 4” - £</w:t>
      </w:r>
      <w:r w:rsidR="00E20165">
        <w:rPr>
          <w:rFonts w:ascii="Book Antiqua" w:eastAsia="Calibri" w:hAnsi="Book Antiqua"/>
        </w:rPr>
        <w:t>170</w:t>
      </w:r>
    </w:p>
    <w:p w14:paraId="2CD020FE" w14:textId="65996B82"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78 portions – 10”, 8” &amp; 6” - £</w:t>
      </w:r>
      <w:r w:rsidR="00E20165">
        <w:rPr>
          <w:rFonts w:ascii="Book Antiqua" w:eastAsia="Calibri" w:hAnsi="Book Antiqua"/>
        </w:rPr>
        <w:t>295</w:t>
      </w:r>
    </w:p>
    <w:p w14:paraId="478E8252" w14:textId="49E806FE"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100 portions – 12”, 9” &amp; 6” - £</w:t>
      </w:r>
      <w:r>
        <w:rPr>
          <w:rFonts w:ascii="Book Antiqua" w:eastAsia="Calibri" w:hAnsi="Book Antiqua"/>
        </w:rPr>
        <w:t>3</w:t>
      </w:r>
      <w:r w:rsidR="00E20165">
        <w:rPr>
          <w:rFonts w:ascii="Book Antiqua" w:eastAsia="Calibri" w:hAnsi="Book Antiqua"/>
        </w:rPr>
        <w:t>75</w:t>
      </w:r>
    </w:p>
    <w:p w14:paraId="412A59A8" w14:textId="6F15FCA6"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120 portions – 12”, 10” &amp; 8” - £</w:t>
      </w:r>
      <w:r w:rsidR="009D6E99">
        <w:rPr>
          <w:rFonts w:ascii="Book Antiqua" w:eastAsia="Calibri" w:hAnsi="Book Antiqua"/>
        </w:rPr>
        <w:t>4</w:t>
      </w:r>
      <w:r w:rsidR="00E20165">
        <w:rPr>
          <w:rFonts w:ascii="Book Antiqua" w:eastAsia="Calibri" w:hAnsi="Book Antiqua"/>
        </w:rPr>
        <w:t>50</w:t>
      </w:r>
    </w:p>
    <w:p w14:paraId="10BE6205" w14:textId="2882E374"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128 portions – 14”, 10” &amp; 6” - £</w:t>
      </w:r>
      <w:r w:rsidR="009D6E99">
        <w:rPr>
          <w:rFonts w:ascii="Book Antiqua" w:eastAsia="Calibri" w:hAnsi="Book Antiqua"/>
        </w:rPr>
        <w:t>4</w:t>
      </w:r>
      <w:r w:rsidR="00E20165">
        <w:rPr>
          <w:rFonts w:ascii="Book Antiqua" w:eastAsia="Calibri" w:hAnsi="Book Antiqua"/>
        </w:rPr>
        <w:t>80</w:t>
      </w:r>
    </w:p>
    <w:p w14:paraId="72C30113" w14:textId="77777777"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 xml:space="preserve"> </w:t>
      </w:r>
    </w:p>
    <w:p w14:paraId="3E0D3D00" w14:textId="77777777" w:rsidR="00724CC4" w:rsidRP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4 tier cakes</w:t>
      </w:r>
    </w:p>
    <w:p w14:paraId="1CE9EFA9" w14:textId="56AEBD44"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134 portions – 12”, 10”, 8” &amp; 6” - £</w:t>
      </w:r>
      <w:r w:rsidR="00E20165">
        <w:rPr>
          <w:rFonts w:ascii="Book Antiqua" w:eastAsia="Calibri" w:hAnsi="Book Antiqua"/>
        </w:rPr>
        <w:t>505</w:t>
      </w:r>
    </w:p>
    <w:p w14:paraId="559BE4E2" w14:textId="55C45B05"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196 portions – 14”, 12”, 10”, 8” - £</w:t>
      </w:r>
      <w:r w:rsidR="00E20165">
        <w:rPr>
          <w:rFonts w:ascii="Book Antiqua" w:eastAsia="Calibri" w:hAnsi="Book Antiqua"/>
        </w:rPr>
        <w:t>735</w:t>
      </w:r>
    </w:p>
    <w:p w14:paraId="58A89EAC" w14:textId="77777777"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 xml:space="preserve"> </w:t>
      </w:r>
    </w:p>
    <w:p w14:paraId="57DC0DE4" w14:textId="77777777" w:rsidR="00724CC4" w:rsidRP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5 tier cakes</w:t>
      </w:r>
    </w:p>
    <w:p w14:paraId="300DC2C3" w14:textId="28FDEC3B"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210 portions – 14”, 12”, 10”, 8”, 6” - £</w:t>
      </w:r>
      <w:r w:rsidR="00E20165">
        <w:rPr>
          <w:rFonts w:ascii="Book Antiqua" w:eastAsia="Calibri" w:hAnsi="Book Antiqua"/>
        </w:rPr>
        <w:t>790</w:t>
      </w:r>
    </w:p>
    <w:p w14:paraId="1AF59200" w14:textId="77777777" w:rsidR="00724CC4" w:rsidRP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rPr>
        <w:t xml:space="preserve"> </w:t>
      </w:r>
    </w:p>
    <w:p w14:paraId="59EED7B3" w14:textId="3618A360"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Deposits &amp; Payment</w:t>
      </w:r>
      <w:r w:rsidRPr="00724CC4">
        <w:rPr>
          <w:rFonts w:ascii="Book Antiqua" w:eastAsia="Calibri" w:hAnsi="Book Antiqua"/>
        </w:rPr>
        <w:t xml:space="preserve"> We take a 25% non-refundable deposit to secure your date and order. Please see our Cake Order Terms and Conditions for full details.</w:t>
      </w:r>
    </w:p>
    <w:p w14:paraId="6A40689F" w14:textId="43FA984B" w:rsidR="00724CC4" w:rsidRDefault="00724CC4" w:rsidP="00724CC4">
      <w:pPr>
        <w:spacing w:before="0" w:beforeAutospacing="0" w:after="0" w:line="240" w:lineRule="auto"/>
        <w:jc w:val="both"/>
        <w:rPr>
          <w:rFonts w:ascii="Book Antiqua" w:eastAsia="Calibri" w:hAnsi="Book Antiqua"/>
        </w:rPr>
      </w:pPr>
    </w:p>
    <w:p w14:paraId="7FB14ABC" w14:textId="4C5AEB14" w:rsidR="00724CC4" w:rsidRDefault="00724CC4" w:rsidP="00724CC4">
      <w:pPr>
        <w:spacing w:before="0" w:beforeAutospacing="0" w:after="0" w:line="240" w:lineRule="auto"/>
        <w:jc w:val="both"/>
        <w:rPr>
          <w:rFonts w:ascii="Book Antiqua" w:eastAsia="Calibri" w:hAnsi="Book Antiqua"/>
        </w:rPr>
      </w:pPr>
    </w:p>
    <w:p w14:paraId="675C2BA5" w14:textId="1B153F8D" w:rsidR="00724CC4" w:rsidRDefault="00724CC4" w:rsidP="00724CC4">
      <w:pPr>
        <w:spacing w:before="0" w:beforeAutospacing="0" w:after="0" w:line="240" w:lineRule="auto"/>
        <w:jc w:val="both"/>
        <w:rPr>
          <w:rFonts w:ascii="Book Antiqua" w:eastAsia="Calibri" w:hAnsi="Book Antiqua"/>
        </w:rPr>
      </w:pPr>
    </w:p>
    <w:p w14:paraId="5603594B" w14:textId="77777777" w:rsidR="00724CC4" w:rsidRDefault="00724CC4" w:rsidP="00724CC4">
      <w:pPr>
        <w:spacing w:before="0" w:beforeAutospacing="0" w:after="0" w:line="240" w:lineRule="auto"/>
        <w:jc w:val="both"/>
        <w:rPr>
          <w:rFonts w:ascii="Book Antiqua" w:eastAsia="Calibri" w:hAnsi="Book Antiqua"/>
          <w:b/>
          <w:bCs/>
        </w:rPr>
      </w:pPr>
      <w:r>
        <w:rPr>
          <w:rFonts w:ascii="Book Antiqua" w:eastAsia="Calibri" w:hAnsi="Book Antiqua"/>
          <w:b/>
          <w:bCs/>
        </w:rPr>
        <w:t>Cake Cutting Guide – Wedding Portions</w:t>
      </w:r>
    </w:p>
    <w:p w14:paraId="598571DA" w14:textId="69842119" w:rsidR="00724CC4" w:rsidRDefault="00724CC4" w:rsidP="00724CC4">
      <w:r>
        <w:rPr>
          <w:noProof/>
        </w:rPr>
        <w:drawing>
          <wp:inline distT="0" distB="0" distL="0" distR="0" wp14:anchorId="423099D8" wp14:editId="00E4EDD1">
            <wp:extent cx="5731510" cy="28149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814955"/>
                    </a:xfrm>
                    <a:prstGeom prst="rect">
                      <a:avLst/>
                    </a:prstGeom>
                    <a:noFill/>
                    <a:ln>
                      <a:noFill/>
                    </a:ln>
                  </pic:spPr>
                </pic:pic>
              </a:graphicData>
            </a:graphic>
          </wp:inline>
        </w:drawing>
      </w:r>
    </w:p>
    <w:p w14:paraId="627E8FB7" w14:textId="7033B244" w:rsidR="007513F2" w:rsidRDefault="007513F2"/>
    <w:sectPr w:rsidR="007513F2" w:rsidSect="00724CC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B78C" w14:textId="77777777" w:rsidR="007633CD" w:rsidRDefault="007633CD" w:rsidP="000346AB">
      <w:pPr>
        <w:spacing w:before="0" w:after="0" w:line="240" w:lineRule="auto"/>
      </w:pPr>
      <w:r>
        <w:separator/>
      </w:r>
    </w:p>
  </w:endnote>
  <w:endnote w:type="continuationSeparator" w:id="0">
    <w:p w14:paraId="079D4B2D" w14:textId="77777777" w:rsidR="007633CD" w:rsidRDefault="007633CD" w:rsidP="000346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7270" w14:textId="01A26066" w:rsidR="000346AB" w:rsidRDefault="000346AB" w:rsidP="00FE0C06">
    <w:pPr>
      <w:pStyle w:val="Footer"/>
      <w:tabs>
        <w:tab w:val="clear" w:pos="9026"/>
        <w:tab w:val="right" w:pos="8080"/>
      </w:tabs>
      <w:ind w:right="2386"/>
    </w:pPr>
    <w:r>
      <w:t>www.mochagy.com</w:t>
    </w:r>
    <w:r>
      <w:ptab w:relativeTo="margin" w:alignment="center" w:leader="none"/>
    </w:r>
    <w:r>
      <w:t>01493 857 179</w:t>
    </w:r>
    <w:r>
      <w:tab/>
      <w:t xml:space="preserve">                         </w:t>
    </w:r>
    <w:r w:rsidR="00FE0C06">
      <w:t xml:space="preserve">                     </w:t>
    </w:r>
    <w:r>
      <w:t xml:space="preserve">Instagram @mocha_gy </w:t>
    </w:r>
  </w:p>
  <w:p w14:paraId="5ECBE6EF" w14:textId="4400FF27" w:rsidR="000346AB" w:rsidRDefault="000346AB" w:rsidP="00FE0C06">
    <w:pPr>
      <w:pStyle w:val="Footer"/>
      <w:spacing w:beforeAutospacing="0"/>
    </w:pPr>
    <w:r>
      <w:t>facebook.com/</w:t>
    </w:r>
    <w:proofErr w:type="spellStart"/>
    <w:r w:rsidR="00FE0C06">
      <w:t>MochaBakes</w:t>
    </w:r>
    <w:proofErr w:type="spellEnd"/>
    <w:r w:rsidR="00FE0C06">
      <w:t xml:space="preserve">                            </w:t>
    </w:r>
    <w:r w:rsidR="00FE0C06">
      <w:tab/>
      <w:t xml:space="preserve">35 Regent Street, Great Yarmouth                      </w:t>
    </w:r>
    <w:r>
      <w:t xml:space="preserve"> @the_tattooed_cake_lady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4BCD" w14:textId="77777777" w:rsidR="007633CD" w:rsidRDefault="007633CD" w:rsidP="000346AB">
      <w:pPr>
        <w:spacing w:before="0" w:after="0" w:line="240" w:lineRule="auto"/>
      </w:pPr>
      <w:r>
        <w:separator/>
      </w:r>
    </w:p>
  </w:footnote>
  <w:footnote w:type="continuationSeparator" w:id="0">
    <w:p w14:paraId="41E07410" w14:textId="77777777" w:rsidR="007633CD" w:rsidRDefault="007633CD" w:rsidP="000346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790C" w14:textId="68EE5A90" w:rsidR="009D6E99" w:rsidRDefault="009D6E99">
    <w:pPr>
      <w:pStyle w:val="Header"/>
    </w:pPr>
    <w:r>
      <w:t>Wedding Cakes BY Mocha 202</w:t>
    </w:r>
    <w:r w:rsidR="00E20165">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C4"/>
    <w:rsid w:val="000346AB"/>
    <w:rsid w:val="006129AD"/>
    <w:rsid w:val="00724CC4"/>
    <w:rsid w:val="007513F2"/>
    <w:rsid w:val="007633CD"/>
    <w:rsid w:val="009D6E99"/>
    <w:rsid w:val="00C9278C"/>
    <w:rsid w:val="00D37AF2"/>
    <w:rsid w:val="00E20165"/>
    <w:rsid w:val="00E84FE5"/>
    <w:rsid w:val="00FE0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170A"/>
  <w15:chartTrackingRefBased/>
  <w15:docId w15:val="{AB23AF29-EB6B-4097-9509-4E8626D0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C4"/>
    <w:pPr>
      <w:spacing w:before="100" w:beforeAutospacing="1" w:line="25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6A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46AB"/>
    <w:rPr>
      <w:rFonts w:ascii="Calibri" w:eastAsia="Times New Roman" w:hAnsi="Calibri" w:cs="Times New Roman"/>
      <w:lang w:eastAsia="en-GB"/>
    </w:rPr>
  </w:style>
  <w:style w:type="paragraph" w:styleId="Footer">
    <w:name w:val="footer"/>
    <w:basedOn w:val="Normal"/>
    <w:link w:val="FooterChar"/>
    <w:uiPriority w:val="99"/>
    <w:unhideWhenUsed/>
    <w:rsid w:val="000346A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46AB"/>
    <w:rPr>
      <w:rFonts w:ascii="Calibri" w:eastAsia="Times New Roman" w:hAnsi="Calibri" w:cs="Times New Roman"/>
      <w:lang w:eastAsia="en-GB"/>
    </w:rPr>
  </w:style>
  <w:style w:type="character" w:styleId="Hyperlink">
    <w:name w:val="Hyperlink"/>
    <w:basedOn w:val="DefaultParagraphFont"/>
    <w:uiPriority w:val="99"/>
    <w:unhideWhenUsed/>
    <w:rsid w:val="000346AB"/>
    <w:rPr>
      <w:color w:val="0563C1" w:themeColor="hyperlink"/>
      <w:u w:val="single"/>
    </w:rPr>
  </w:style>
  <w:style w:type="character" w:styleId="UnresolvedMention">
    <w:name w:val="Unresolved Mention"/>
    <w:basedOn w:val="DefaultParagraphFont"/>
    <w:uiPriority w:val="99"/>
    <w:semiHidden/>
    <w:unhideWhenUsed/>
    <w:rsid w:val="00034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360">
      <w:bodyDiv w:val="1"/>
      <w:marLeft w:val="0"/>
      <w:marRight w:val="0"/>
      <w:marTop w:val="0"/>
      <w:marBottom w:val="0"/>
      <w:divBdr>
        <w:top w:val="none" w:sz="0" w:space="0" w:color="auto"/>
        <w:left w:val="none" w:sz="0" w:space="0" w:color="auto"/>
        <w:bottom w:val="none" w:sz="0" w:space="0" w:color="auto"/>
        <w:right w:val="none" w:sz="0" w:space="0" w:color="auto"/>
      </w:divBdr>
    </w:div>
    <w:div w:id="2957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Osborne</dc:creator>
  <cp:keywords/>
  <dc:description/>
  <cp:lastModifiedBy>Sam Osborne</cp:lastModifiedBy>
  <cp:revision>2</cp:revision>
  <dcterms:created xsi:type="dcterms:W3CDTF">2022-04-16T12:53:00Z</dcterms:created>
  <dcterms:modified xsi:type="dcterms:W3CDTF">2022-04-16T12:53:00Z</dcterms:modified>
</cp:coreProperties>
</file>